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2BD" w:rsidRPr="00A91D0E" w:rsidRDefault="004F22BD" w:rsidP="004F22BD">
      <w:pPr>
        <w:pStyle w:val="ConsPlusNormal"/>
        <w:jc w:val="both"/>
      </w:pPr>
    </w:p>
    <w:p w:rsidR="004F22BD" w:rsidRPr="00A91D0E" w:rsidRDefault="004F22BD" w:rsidP="004F22B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537"/>
      <w:bookmarkEnd w:id="0"/>
      <w:r w:rsidRPr="00A91D0E">
        <w:rPr>
          <w:rFonts w:ascii="Times New Roman" w:hAnsi="Times New Roman" w:cs="Times New Roman"/>
          <w:sz w:val="28"/>
          <w:szCs w:val="28"/>
        </w:rPr>
        <w:t>ПЕРЕЧЕНЬ</w:t>
      </w:r>
    </w:p>
    <w:p w:rsidR="004F22BD" w:rsidRPr="00A91D0E" w:rsidRDefault="004F22BD" w:rsidP="004F22B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91D0E">
        <w:rPr>
          <w:rFonts w:ascii="Times New Roman" w:hAnsi="Times New Roman" w:cs="Times New Roman"/>
          <w:sz w:val="28"/>
          <w:szCs w:val="28"/>
        </w:rPr>
        <w:t>категорий граждан, имеющих преимущественное, внеочередное</w:t>
      </w:r>
    </w:p>
    <w:p w:rsidR="004F22BD" w:rsidRPr="00A91D0E" w:rsidRDefault="004F22BD" w:rsidP="004F22B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91D0E">
        <w:rPr>
          <w:rFonts w:ascii="Times New Roman" w:hAnsi="Times New Roman" w:cs="Times New Roman"/>
          <w:sz w:val="28"/>
          <w:szCs w:val="28"/>
        </w:rPr>
        <w:t>и первоочередное право на зачисление в образовательные</w:t>
      </w:r>
    </w:p>
    <w:p w:rsidR="004F22BD" w:rsidRPr="00A91D0E" w:rsidRDefault="004F22BD" w:rsidP="004F22B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91D0E">
        <w:rPr>
          <w:rFonts w:ascii="Times New Roman" w:hAnsi="Times New Roman" w:cs="Times New Roman"/>
          <w:sz w:val="28"/>
          <w:szCs w:val="28"/>
        </w:rPr>
        <w:t>организации</w:t>
      </w:r>
    </w:p>
    <w:p w:rsidR="004F22BD" w:rsidRPr="00A91D0E" w:rsidRDefault="004F22BD" w:rsidP="004F22BD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"/>
        <w:gridCol w:w="3175"/>
        <w:gridCol w:w="2891"/>
        <w:gridCol w:w="2665"/>
      </w:tblGrid>
      <w:tr w:rsidR="004F22BD" w:rsidRPr="00A91D0E" w:rsidTr="00344D60">
        <w:tc>
          <w:tcPr>
            <w:tcW w:w="340" w:type="dxa"/>
          </w:tcPr>
          <w:p w:rsidR="004F22BD" w:rsidRPr="00A91D0E" w:rsidRDefault="004F22BD" w:rsidP="00344D60">
            <w:pPr>
              <w:pStyle w:val="ConsPlusNormal"/>
              <w:jc w:val="center"/>
            </w:pPr>
            <w:r w:rsidRPr="00A91D0E">
              <w:t>№</w:t>
            </w:r>
          </w:p>
        </w:tc>
        <w:tc>
          <w:tcPr>
            <w:tcW w:w="3175" w:type="dxa"/>
          </w:tcPr>
          <w:p w:rsidR="004F22BD" w:rsidRPr="00A91D0E" w:rsidRDefault="004F22BD" w:rsidP="00344D60">
            <w:pPr>
              <w:pStyle w:val="ConsPlusNormal"/>
              <w:jc w:val="center"/>
            </w:pPr>
            <w:r w:rsidRPr="00A91D0E">
              <w:t>Категории граждан</w:t>
            </w:r>
          </w:p>
        </w:tc>
        <w:tc>
          <w:tcPr>
            <w:tcW w:w="2891" w:type="dxa"/>
          </w:tcPr>
          <w:p w:rsidR="004F22BD" w:rsidRPr="00A91D0E" w:rsidRDefault="004F22BD" w:rsidP="00344D60">
            <w:pPr>
              <w:pStyle w:val="ConsPlusNormal"/>
              <w:jc w:val="center"/>
            </w:pPr>
            <w:r w:rsidRPr="00A91D0E">
              <w:t>Документы, подтверждающие право на внеочередное или первоочередное и преимущественное право</w:t>
            </w:r>
          </w:p>
        </w:tc>
        <w:tc>
          <w:tcPr>
            <w:tcW w:w="2665" w:type="dxa"/>
          </w:tcPr>
          <w:p w:rsidR="004F22BD" w:rsidRPr="00A91D0E" w:rsidRDefault="004F22BD" w:rsidP="00344D60">
            <w:pPr>
              <w:pStyle w:val="ConsPlusNormal"/>
              <w:jc w:val="center"/>
            </w:pPr>
            <w:r w:rsidRPr="00A91D0E">
              <w:t>Нормативный акт</w:t>
            </w:r>
          </w:p>
        </w:tc>
      </w:tr>
      <w:tr w:rsidR="004F22BD" w:rsidRPr="00A91D0E" w:rsidTr="00344D60">
        <w:tc>
          <w:tcPr>
            <w:tcW w:w="340" w:type="dxa"/>
          </w:tcPr>
          <w:p w:rsidR="004F22BD" w:rsidRPr="00A91D0E" w:rsidRDefault="004F22BD" w:rsidP="00344D60">
            <w:pPr>
              <w:pStyle w:val="ConsPlusNormal"/>
              <w:jc w:val="center"/>
            </w:pPr>
            <w:r w:rsidRPr="00A91D0E">
              <w:t>1</w:t>
            </w:r>
          </w:p>
        </w:tc>
        <w:tc>
          <w:tcPr>
            <w:tcW w:w="3175" w:type="dxa"/>
          </w:tcPr>
          <w:p w:rsidR="004F22BD" w:rsidRPr="00A91D0E" w:rsidRDefault="004F22BD" w:rsidP="00344D60">
            <w:pPr>
              <w:pStyle w:val="ConsPlusNormal"/>
              <w:jc w:val="center"/>
            </w:pPr>
            <w:r w:rsidRPr="00A91D0E">
              <w:t>2</w:t>
            </w:r>
          </w:p>
        </w:tc>
        <w:tc>
          <w:tcPr>
            <w:tcW w:w="2891" w:type="dxa"/>
          </w:tcPr>
          <w:p w:rsidR="004F22BD" w:rsidRPr="00A91D0E" w:rsidRDefault="004F22BD" w:rsidP="00344D60">
            <w:pPr>
              <w:pStyle w:val="ConsPlusNormal"/>
              <w:jc w:val="center"/>
            </w:pPr>
            <w:r w:rsidRPr="00A91D0E">
              <w:t>3</w:t>
            </w:r>
          </w:p>
        </w:tc>
        <w:tc>
          <w:tcPr>
            <w:tcW w:w="2665" w:type="dxa"/>
          </w:tcPr>
          <w:p w:rsidR="004F22BD" w:rsidRPr="00A91D0E" w:rsidRDefault="004F22BD" w:rsidP="00344D60">
            <w:pPr>
              <w:pStyle w:val="ConsPlusNormal"/>
              <w:jc w:val="center"/>
            </w:pPr>
            <w:r w:rsidRPr="00A91D0E">
              <w:t>4</w:t>
            </w:r>
          </w:p>
        </w:tc>
      </w:tr>
      <w:tr w:rsidR="004F22BD" w:rsidRPr="00A91D0E" w:rsidTr="00344D60">
        <w:tc>
          <w:tcPr>
            <w:tcW w:w="9071" w:type="dxa"/>
            <w:gridSpan w:val="4"/>
          </w:tcPr>
          <w:p w:rsidR="004F22BD" w:rsidRPr="00A91D0E" w:rsidRDefault="004F22BD" w:rsidP="00344D60">
            <w:pPr>
              <w:pStyle w:val="ConsPlusNormal"/>
              <w:jc w:val="center"/>
              <w:outlineLvl w:val="2"/>
            </w:pPr>
            <w:r w:rsidRPr="00A91D0E">
              <w:t>Преимущественное право на зачисление по образовательным программам начального общего образования в образовательные организации</w:t>
            </w:r>
          </w:p>
        </w:tc>
      </w:tr>
      <w:tr w:rsidR="004F22BD" w:rsidRPr="00A91D0E" w:rsidTr="00344D60">
        <w:tc>
          <w:tcPr>
            <w:tcW w:w="340" w:type="dxa"/>
          </w:tcPr>
          <w:p w:rsidR="004F22BD" w:rsidRPr="00A91D0E" w:rsidRDefault="004F22BD" w:rsidP="00344D60">
            <w:pPr>
              <w:pStyle w:val="ConsPlusNormal"/>
              <w:jc w:val="center"/>
            </w:pPr>
            <w:r w:rsidRPr="00A91D0E">
              <w:t>1</w:t>
            </w:r>
          </w:p>
        </w:tc>
        <w:tc>
          <w:tcPr>
            <w:tcW w:w="3175" w:type="dxa"/>
          </w:tcPr>
          <w:p w:rsidR="004F22BD" w:rsidRPr="00A91D0E" w:rsidRDefault="004F22BD" w:rsidP="00344D60">
            <w:pPr>
              <w:pStyle w:val="ConsPlusNormal"/>
            </w:pPr>
            <w:r w:rsidRPr="00A91D0E">
              <w:t xml:space="preserve">брат и (или) сестра (полнородные и </w:t>
            </w:r>
            <w:proofErr w:type="spellStart"/>
            <w:r w:rsidRPr="00A91D0E">
              <w:t>неполнородные</w:t>
            </w:r>
            <w:proofErr w:type="spellEnd"/>
            <w:r w:rsidRPr="00A91D0E">
              <w:t xml:space="preserve">, усыновленные (удочеренные), либо в случаях, предусмотренных законами субъектов Российской Федерации, устроенные в патронатную семью,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ребенка, обучающиеся в образовательной организации, посещающих структурные </w:t>
            </w:r>
            <w:r w:rsidRPr="00A91D0E">
              <w:lastRenderedPageBreak/>
              <w:t>подразделения образовательных организаций, реализующих дошкольные образовательные программы, обладают преимущественным правом на зачисление в эту образовательную организацию;</w:t>
            </w:r>
          </w:p>
          <w:p w:rsidR="004F22BD" w:rsidRPr="00A91D0E" w:rsidRDefault="004F22BD" w:rsidP="00344D60">
            <w:pPr>
              <w:pStyle w:val="ConsPlusNormal"/>
            </w:pPr>
            <w:r w:rsidRPr="00A91D0E">
              <w:t xml:space="preserve">брат и (или) сестра (полнородные и </w:t>
            </w:r>
            <w:proofErr w:type="spellStart"/>
            <w:r w:rsidRPr="00A91D0E">
              <w:t>неполнородные</w:t>
            </w:r>
            <w:proofErr w:type="spellEnd"/>
            <w:r w:rsidRPr="00A91D0E">
              <w:t>, усыновленные (удочеренные), либо в случаях, предусмотренных законами субъектов Российской Федерации, устроенные в патронатную семью,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ребенка, обучающихся в 11 классе образовательной организации, не обладают преимущественным правом на зачисление в эту образовательную организацию</w:t>
            </w:r>
          </w:p>
        </w:tc>
        <w:tc>
          <w:tcPr>
            <w:tcW w:w="2891" w:type="dxa"/>
          </w:tcPr>
          <w:p w:rsidR="004F22BD" w:rsidRPr="00A91D0E" w:rsidRDefault="004F22BD" w:rsidP="00344D60">
            <w:pPr>
              <w:pStyle w:val="ConsPlusNormal"/>
              <w:jc w:val="center"/>
            </w:pPr>
            <w:r w:rsidRPr="00A91D0E">
              <w:lastRenderedPageBreak/>
              <w:t xml:space="preserve">копия свидетельства о рождении полнородных и </w:t>
            </w:r>
            <w:proofErr w:type="spellStart"/>
            <w:r w:rsidRPr="00A91D0E">
              <w:t>неполнородных</w:t>
            </w:r>
            <w:proofErr w:type="spellEnd"/>
            <w:r w:rsidRPr="00A91D0E">
              <w:t xml:space="preserve"> брата и (или) сестры, документ об установлении опеки (при необходимости)</w:t>
            </w:r>
          </w:p>
          <w:p w:rsidR="004F22BD" w:rsidRPr="00A91D0E" w:rsidRDefault="004F22BD" w:rsidP="00344D60">
            <w:pPr>
              <w:pStyle w:val="ConsPlusNormal"/>
              <w:jc w:val="center"/>
            </w:pPr>
          </w:p>
          <w:p w:rsidR="004F22BD" w:rsidRPr="00A91D0E" w:rsidRDefault="004F22BD" w:rsidP="00344D60">
            <w:pPr>
              <w:pStyle w:val="ConsPlusNormal"/>
              <w:jc w:val="center"/>
            </w:pPr>
          </w:p>
          <w:p w:rsidR="004F22BD" w:rsidRPr="00A91D0E" w:rsidRDefault="004F22BD" w:rsidP="00344D60">
            <w:pPr>
              <w:pStyle w:val="ConsPlusNormal"/>
              <w:jc w:val="center"/>
            </w:pPr>
          </w:p>
          <w:p w:rsidR="004F22BD" w:rsidRPr="00A91D0E" w:rsidRDefault="004F22BD" w:rsidP="00344D60">
            <w:pPr>
              <w:pStyle w:val="ConsPlusNormal"/>
              <w:jc w:val="center"/>
            </w:pPr>
          </w:p>
          <w:p w:rsidR="004F22BD" w:rsidRPr="00A91D0E" w:rsidRDefault="004F22BD" w:rsidP="00344D60">
            <w:pPr>
              <w:pStyle w:val="ConsPlusNormal"/>
              <w:jc w:val="center"/>
            </w:pPr>
          </w:p>
          <w:p w:rsidR="004F22BD" w:rsidRPr="00A91D0E" w:rsidRDefault="004F22BD" w:rsidP="00344D60">
            <w:pPr>
              <w:pStyle w:val="ConsPlusNormal"/>
              <w:jc w:val="center"/>
            </w:pPr>
          </w:p>
          <w:p w:rsidR="004F22BD" w:rsidRPr="00A91D0E" w:rsidRDefault="004F22BD" w:rsidP="00344D60">
            <w:pPr>
              <w:pStyle w:val="ConsPlusNormal"/>
              <w:jc w:val="center"/>
            </w:pPr>
          </w:p>
          <w:p w:rsidR="004F22BD" w:rsidRPr="00A91D0E" w:rsidRDefault="004F22BD" w:rsidP="00344D60">
            <w:pPr>
              <w:pStyle w:val="ConsPlusNormal"/>
              <w:jc w:val="center"/>
            </w:pPr>
          </w:p>
          <w:p w:rsidR="004F22BD" w:rsidRPr="00A91D0E" w:rsidRDefault="004F22BD" w:rsidP="00344D60">
            <w:pPr>
              <w:pStyle w:val="ConsPlusNormal"/>
              <w:jc w:val="center"/>
            </w:pPr>
          </w:p>
        </w:tc>
        <w:tc>
          <w:tcPr>
            <w:tcW w:w="2665" w:type="dxa"/>
          </w:tcPr>
          <w:p w:rsidR="004F22BD" w:rsidRPr="00A91D0E" w:rsidRDefault="004F22BD" w:rsidP="00344D60">
            <w:pPr>
              <w:pStyle w:val="ConsPlusNormal"/>
              <w:jc w:val="center"/>
            </w:pPr>
            <w:r w:rsidRPr="00A91D0E">
              <w:t>статья 54 Семейного кодекса Российской Федерации;</w:t>
            </w:r>
          </w:p>
          <w:p w:rsidR="004F22BD" w:rsidRPr="00A91D0E" w:rsidRDefault="004F22BD" w:rsidP="00344D60">
            <w:pPr>
              <w:pStyle w:val="ConsPlusNormal"/>
              <w:jc w:val="center"/>
            </w:pPr>
            <w:r w:rsidRPr="00A91D0E">
              <w:t>статья 67 Федерального закона «Об образовании в Российской Федерации»</w:t>
            </w:r>
          </w:p>
        </w:tc>
      </w:tr>
      <w:tr w:rsidR="004F22BD" w:rsidRPr="00A91D0E" w:rsidTr="00344D60">
        <w:tc>
          <w:tcPr>
            <w:tcW w:w="9071" w:type="dxa"/>
            <w:gridSpan w:val="4"/>
          </w:tcPr>
          <w:p w:rsidR="004F22BD" w:rsidRPr="00A91D0E" w:rsidRDefault="004F22BD" w:rsidP="00344D60">
            <w:pPr>
              <w:pStyle w:val="ConsPlusNormal"/>
              <w:jc w:val="center"/>
              <w:outlineLvl w:val="2"/>
            </w:pPr>
            <w:r w:rsidRPr="00A91D0E">
              <w:lastRenderedPageBreak/>
              <w:t>Внеочередное право на зачисление в образовательные организации, имеющие интернат</w:t>
            </w:r>
          </w:p>
        </w:tc>
      </w:tr>
      <w:tr w:rsidR="004F22BD" w:rsidRPr="00A91D0E" w:rsidTr="00344D60">
        <w:tc>
          <w:tcPr>
            <w:tcW w:w="340" w:type="dxa"/>
          </w:tcPr>
          <w:p w:rsidR="004F22BD" w:rsidRPr="00A91D0E" w:rsidRDefault="004F22BD" w:rsidP="00344D60">
            <w:pPr>
              <w:pStyle w:val="ConsPlusNormal"/>
              <w:jc w:val="center"/>
            </w:pPr>
            <w:r w:rsidRPr="00A91D0E">
              <w:lastRenderedPageBreak/>
              <w:t>2</w:t>
            </w:r>
          </w:p>
        </w:tc>
        <w:tc>
          <w:tcPr>
            <w:tcW w:w="3175" w:type="dxa"/>
          </w:tcPr>
          <w:p w:rsidR="004F22BD" w:rsidRPr="00A91D0E" w:rsidRDefault="004F22BD" w:rsidP="00344D60">
            <w:pPr>
              <w:pStyle w:val="ConsPlusNormal"/>
            </w:pPr>
            <w:r w:rsidRPr="00A91D0E">
              <w:t>Дети прокуроров</w:t>
            </w:r>
          </w:p>
        </w:tc>
        <w:tc>
          <w:tcPr>
            <w:tcW w:w="2891" w:type="dxa"/>
          </w:tcPr>
          <w:p w:rsidR="004F22BD" w:rsidRPr="00A91D0E" w:rsidRDefault="004F22BD" w:rsidP="00344D60">
            <w:pPr>
              <w:pStyle w:val="ConsPlusNormal"/>
              <w:jc w:val="center"/>
            </w:pPr>
            <w:r w:rsidRPr="00A91D0E">
              <w:t>справка с места работы о занимаемой должности</w:t>
            </w:r>
          </w:p>
        </w:tc>
        <w:tc>
          <w:tcPr>
            <w:tcW w:w="2665" w:type="dxa"/>
          </w:tcPr>
          <w:p w:rsidR="004F22BD" w:rsidRPr="00A91D0E" w:rsidRDefault="004F22BD" w:rsidP="00344D60">
            <w:pPr>
              <w:pStyle w:val="ConsPlusNormal"/>
              <w:jc w:val="center"/>
            </w:pPr>
            <w:r w:rsidRPr="00A91D0E">
              <w:t>пункт 5 статьи 44 Федерального закона от 17 января 1992 г. № 2202-1 «О прокуратуре Российской Федерации»</w:t>
            </w:r>
          </w:p>
        </w:tc>
      </w:tr>
      <w:tr w:rsidR="004F22BD" w:rsidRPr="00A91D0E" w:rsidTr="00344D60">
        <w:tc>
          <w:tcPr>
            <w:tcW w:w="340" w:type="dxa"/>
          </w:tcPr>
          <w:p w:rsidR="004F22BD" w:rsidRPr="00A91D0E" w:rsidRDefault="004F22BD" w:rsidP="00344D60">
            <w:pPr>
              <w:pStyle w:val="ConsPlusNormal"/>
              <w:jc w:val="center"/>
            </w:pPr>
            <w:r w:rsidRPr="00A91D0E">
              <w:t>3</w:t>
            </w:r>
          </w:p>
        </w:tc>
        <w:tc>
          <w:tcPr>
            <w:tcW w:w="3175" w:type="dxa"/>
          </w:tcPr>
          <w:p w:rsidR="004F22BD" w:rsidRPr="00A91D0E" w:rsidRDefault="004F22BD" w:rsidP="00344D60">
            <w:pPr>
              <w:pStyle w:val="ConsPlusNormal"/>
            </w:pPr>
            <w:r w:rsidRPr="00A91D0E">
              <w:t>Дети сотрудников следственного комитета</w:t>
            </w:r>
          </w:p>
        </w:tc>
        <w:tc>
          <w:tcPr>
            <w:tcW w:w="2891" w:type="dxa"/>
          </w:tcPr>
          <w:p w:rsidR="004F22BD" w:rsidRPr="00A91D0E" w:rsidRDefault="004F22BD" w:rsidP="00344D60">
            <w:pPr>
              <w:pStyle w:val="ConsPlusNormal"/>
              <w:jc w:val="center"/>
            </w:pPr>
            <w:r w:rsidRPr="00A91D0E">
              <w:t>справка с места работы о занимаемой должности</w:t>
            </w:r>
          </w:p>
        </w:tc>
        <w:tc>
          <w:tcPr>
            <w:tcW w:w="2665" w:type="dxa"/>
          </w:tcPr>
          <w:p w:rsidR="004F22BD" w:rsidRPr="00A91D0E" w:rsidRDefault="004F22BD" w:rsidP="00344D60">
            <w:pPr>
              <w:pStyle w:val="ConsPlusNormal"/>
              <w:jc w:val="center"/>
            </w:pPr>
            <w:r w:rsidRPr="00A91D0E">
              <w:t>пункт 25 статьи 35 Федерального закона от 28 декабря 2010 г. № 403-ФЗ «О Следственном комитете Российской Федерации»</w:t>
            </w:r>
          </w:p>
        </w:tc>
      </w:tr>
      <w:tr w:rsidR="004F22BD" w:rsidRPr="00A91D0E" w:rsidTr="00344D60">
        <w:tc>
          <w:tcPr>
            <w:tcW w:w="340" w:type="dxa"/>
          </w:tcPr>
          <w:p w:rsidR="004F22BD" w:rsidRPr="00A91D0E" w:rsidRDefault="004F22BD" w:rsidP="00344D60">
            <w:pPr>
              <w:pStyle w:val="ConsPlusNormal"/>
              <w:jc w:val="center"/>
            </w:pPr>
            <w:r w:rsidRPr="00A91D0E">
              <w:t>4</w:t>
            </w:r>
          </w:p>
        </w:tc>
        <w:tc>
          <w:tcPr>
            <w:tcW w:w="3175" w:type="dxa"/>
          </w:tcPr>
          <w:p w:rsidR="004F22BD" w:rsidRPr="00A91D0E" w:rsidRDefault="004F22BD" w:rsidP="00344D60">
            <w:pPr>
              <w:pStyle w:val="ConsPlusNormal"/>
            </w:pPr>
            <w:r w:rsidRPr="00A91D0E">
              <w:t>Дети судей</w:t>
            </w:r>
          </w:p>
        </w:tc>
        <w:tc>
          <w:tcPr>
            <w:tcW w:w="2891" w:type="dxa"/>
          </w:tcPr>
          <w:p w:rsidR="004F22BD" w:rsidRPr="00A91D0E" w:rsidRDefault="004F22BD" w:rsidP="00344D60">
            <w:pPr>
              <w:pStyle w:val="ConsPlusNormal"/>
              <w:jc w:val="center"/>
            </w:pPr>
            <w:r w:rsidRPr="00A91D0E">
              <w:t>справка с места работы о занимаемой должности</w:t>
            </w:r>
          </w:p>
        </w:tc>
        <w:tc>
          <w:tcPr>
            <w:tcW w:w="2665" w:type="dxa"/>
          </w:tcPr>
          <w:p w:rsidR="004F22BD" w:rsidRPr="00A91D0E" w:rsidRDefault="004F22BD" w:rsidP="00344D60">
            <w:pPr>
              <w:pStyle w:val="ConsPlusNormal"/>
              <w:jc w:val="center"/>
            </w:pPr>
            <w:r w:rsidRPr="00A91D0E">
              <w:t>пункт 3 статьи 19 Закона Российской Федерации от 26 июня 1992 г. № 3132-1 «О статусе судей в Российской Федерации»</w:t>
            </w:r>
          </w:p>
        </w:tc>
      </w:tr>
      <w:tr w:rsidR="004F22BD" w:rsidRPr="00A91D0E" w:rsidTr="00344D60">
        <w:tc>
          <w:tcPr>
            <w:tcW w:w="9071" w:type="dxa"/>
            <w:gridSpan w:val="4"/>
          </w:tcPr>
          <w:p w:rsidR="004F22BD" w:rsidRPr="00A91D0E" w:rsidRDefault="004F22BD" w:rsidP="00344D60">
            <w:pPr>
              <w:pStyle w:val="ConsPlusNormal"/>
              <w:jc w:val="center"/>
              <w:outlineLvl w:val="2"/>
            </w:pPr>
            <w:r w:rsidRPr="00A91D0E">
              <w:t>Первоочередное право на зачисление в образовательные организации</w:t>
            </w:r>
          </w:p>
        </w:tc>
      </w:tr>
      <w:tr w:rsidR="004F22BD" w:rsidRPr="00A91D0E" w:rsidTr="00344D60">
        <w:tc>
          <w:tcPr>
            <w:tcW w:w="340" w:type="dxa"/>
          </w:tcPr>
          <w:p w:rsidR="004F22BD" w:rsidRPr="00A91D0E" w:rsidRDefault="004F22BD" w:rsidP="00344D60">
            <w:pPr>
              <w:pStyle w:val="ConsPlusNormal"/>
              <w:jc w:val="center"/>
            </w:pPr>
            <w:r w:rsidRPr="00A91D0E">
              <w:t>5</w:t>
            </w:r>
          </w:p>
        </w:tc>
        <w:tc>
          <w:tcPr>
            <w:tcW w:w="3175" w:type="dxa"/>
          </w:tcPr>
          <w:p w:rsidR="004F22BD" w:rsidRPr="00A91D0E" w:rsidRDefault="004F22BD" w:rsidP="00344D60">
            <w:pPr>
              <w:pStyle w:val="ConsPlusNormal"/>
            </w:pPr>
            <w:r w:rsidRPr="00A91D0E">
              <w:t xml:space="preserve">Дети сотрудников, имеющих специальные звания и проходящих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Государственной противопожарной службы и таможенных органах Российской Федерации (далее - сотрудники), проживающие на </w:t>
            </w:r>
            <w:r w:rsidRPr="00A91D0E">
              <w:lastRenderedPageBreak/>
              <w:t xml:space="preserve">территории города </w:t>
            </w:r>
            <w:r w:rsidR="003D1B3E">
              <w:t>Донецка</w:t>
            </w:r>
            <w:r w:rsidRPr="00A91D0E">
              <w:t>;</w:t>
            </w:r>
          </w:p>
          <w:p w:rsidR="004F22BD" w:rsidRPr="00A91D0E" w:rsidRDefault="004F22BD" w:rsidP="00344D60">
            <w:pPr>
              <w:pStyle w:val="ConsPlusNormal"/>
            </w:pPr>
            <w:r w:rsidRPr="00A91D0E">
              <w:t>дети, находящиеся (находившиеся) на иждивении сотрудника, гражданина Российской Федерации;</w:t>
            </w:r>
          </w:p>
          <w:p w:rsidR="004F22BD" w:rsidRPr="00A91D0E" w:rsidRDefault="004F22BD" w:rsidP="00344D60">
            <w:pPr>
              <w:pStyle w:val="ConsPlusNormal"/>
            </w:pPr>
            <w:r w:rsidRPr="00A91D0E">
              <w:t>дети сотрудника, погибшего (умершего) вследствие увечья или иного повреждения здоровья, полученных в связи с выполнением служебных обязанностей, умершего вследствие заболевания, полученного в период прохождения службы в учреждениях и органах;</w:t>
            </w:r>
          </w:p>
          <w:p w:rsidR="004F22BD" w:rsidRPr="00A91D0E" w:rsidRDefault="004F22BD" w:rsidP="00344D60">
            <w:pPr>
              <w:pStyle w:val="ConsPlusNormal"/>
            </w:pPr>
            <w:r w:rsidRPr="00A91D0E">
              <w:t>дети гражданина Российской Федерации,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органах;</w:t>
            </w:r>
          </w:p>
          <w:p w:rsidR="004F22BD" w:rsidRPr="00A91D0E" w:rsidRDefault="004F22BD" w:rsidP="00344D60">
            <w:pPr>
              <w:pStyle w:val="ConsPlusNormal"/>
            </w:pPr>
            <w:r w:rsidRPr="00A91D0E">
              <w:t xml:space="preserve">дети гражданина Российской Федерации, умершего в течение 1 года после увольнения со службы в учреждениях и органах вследствие увечья или иного повреждения здоровья, полученных в связи с выполнением служебных </w:t>
            </w:r>
            <w:r w:rsidRPr="00A91D0E">
              <w:lastRenderedPageBreak/>
              <w:t>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</w:t>
            </w:r>
          </w:p>
        </w:tc>
        <w:tc>
          <w:tcPr>
            <w:tcW w:w="2891" w:type="dxa"/>
          </w:tcPr>
          <w:p w:rsidR="004F22BD" w:rsidRPr="00A91D0E" w:rsidRDefault="004F22BD" w:rsidP="00344D60">
            <w:pPr>
              <w:pStyle w:val="ConsPlusNormal"/>
              <w:jc w:val="center"/>
            </w:pPr>
            <w:r w:rsidRPr="00A91D0E">
              <w:lastRenderedPageBreak/>
              <w:t>справка с места работы о занимаемой должности; документ, в установленном порядке подтверждающий: факт гибели (смерти) сотрудника вследствие увечья или иного повреждения здоровья, полученных в связи с выполнением служебных обязанностей;</w:t>
            </w:r>
          </w:p>
          <w:p w:rsidR="004F22BD" w:rsidRPr="00A91D0E" w:rsidRDefault="004F22BD" w:rsidP="00344D60">
            <w:pPr>
              <w:pStyle w:val="ConsPlusNormal"/>
              <w:jc w:val="center"/>
            </w:pPr>
            <w:r w:rsidRPr="00A91D0E">
              <w:t xml:space="preserve">факт смерти сотрудника вследствие заболевания, полученного в период </w:t>
            </w:r>
            <w:r w:rsidRPr="00A91D0E">
              <w:lastRenderedPageBreak/>
              <w:t>прохождения службы в учреждениях и органах;</w:t>
            </w:r>
          </w:p>
          <w:p w:rsidR="004F22BD" w:rsidRPr="00A91D0E" w:rsidRDefault="004F22BD" w:rsidP="00344D60">
            <w:pPr>
              <w:pStyle w:val="ConsPlusNormal"/>
              <w:jc w:val="center"/>
            </w:pPr>
            <w:r w:rsidRPr="00A91D0E">
              <w:t>факт увольнения гражданина Российской Федерации со службы в учреждениях и органах вследствие увечья или иного повреждения здоровья, полученных в связи с выполнением служебных обязанностей, исключивших возможность дальнейшего прохождения службы в учреждениях и органах;</w:t>
            </w:r>
          </w:p>
          <w:p w:rsidR="004F22BD" w:rsidRPr="00A91D0E" w:rsidRDefault="004F22BD" w:rsidP="00344D60">
            <w:pPr>
              <w:pStyle w:val="ConsPlusNormal"/>
              <w:jc w:val="center"/>
            </w:pPr>
            <w:r w:rsidRPr="00A91D0E">
              <w:t xml:space="preserve">факт смерти гражданина Российской Федерации до истечения 1 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</w:t>
            </w:r>
            <w:r w:rsidRPr="00A91D0E">
              <w:lastRenderedPageBreak/>
              <w:t>в учреждениях и органах;</w:t>
            </w:r>
          </w:p>
          <w:p w:rsidR="004F22BD" w:rsidRPr="00A91D0E" w:rsidRDefault="004F22BD" w:rsidP="00344D60">
            <w:pPr>
              <w:pStyle w:val="ConsPlusNormal"/>
              <w:jc w:val="center"/>
            </w:pPr>
            <w:r w:rsidRPr="00A91D0E">
              <w:t>факт нахождения детей на иждивении сотрудника, гражданина Российской Федерации</w:t>
            </w:r>
          </w:p>
        </w:tc>
        <w:tc>
          <w:tcPr>
            <w:tcW w:w="2665" w:type="dxa"/>
          </w:tcPr>
          <w:p w:rsidR="004F22BD" w:rsidRPr="00A91D0E" w:rsidRDefault="004F22BD" w:rsidP="00344D60">
            <w:pPr>
              <w:pStyle w:val="ConsPlusNormal"/>
              <w:jc w:val="center"/>
            </w:pPr>
            <w:r w:rsidRPr="00A91D0E">
              <w:lastRenderedPageBreak/>
              <w:t>пункт 14 статьи 3 Федерального закона от 30 декабря 2012 г.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</w:t>
            </w:r>
          </w:p>
        </w:tc>
      </w:tr>
      <w:tr w:rsidR="004F22BD" w:rsidRPr="00A91D0E" w:rsidTr="00344D60">
        <w:tc>
          <w:tcPr>
            <w:tcW w:w="340" w:type="dxa"/>
          </w:tcPr>
          <w:p w:rsidR="004F22BD" w:rsidRPr="00A91D0E" w:rsidRDefault="004F22BD" w:rsidP="00344D60">
            <w:pPr>
              <w:pStyle w:val="ConsPlusNormal"/>
              <w:jc w:val="center"/>
            </w:pPr>
            <w:r w:rsidRPr="00A91D0E">
              <w:lastRenderedPageBreak/>
              <w:t>6</w:t>
            </w:r>
          </w:p>
        </w:tc>
        <w:tc>
          <w:tcPr>
            <w:tcW w:w="3175" w:type="dxa"/>
          </w:tcPr>
          <w:p w:rsidR="004F22BD" w:rsidRPr="00A91D0E" w:rsidRDefault="004F22BD" w:rsidP="00344D60">
            <w:pPr>
              <w:pStyle w:val="ConsPlusNormal"/>
            </w:pPr>
            <w:r w:rsidRPr="00A91D0E">
              <w:t xml:space="preserve">Дети сотрудников полиции, проживающих на территории города </w:t>
            </w:r>
            <w:r w:rsidR="003D1B3E">
              <w:t>Донецка</w:t>
            </w:r>
            <w:r w:rsidRPr="00A91D0E">
              <w:t>;</w:t>
            </w:r>
          </w:p>
          <w:p w:rsidR="004F22BD" w:rsidRPr="00A91D0E" w:rsidRDefault="004F22BD" w:rsidP="00344D60">
            <w:pPr>
              <w:pStyle w:val="ConsPlusNormal"/>
            </w:pPr>
            <w:r w:rsidRPr="00A91D0E">
              <w:t>дети сотрудников полиции, погибших (умерших) вследствие увечья или иного повреждения здоровья, полученных в связи с выполнением служебных обязанностей, умерших вследствие заболевания, полученного в период прохождения службы в полиции;</w:t>
            </w:r>
          </w:p>
          <w:p w:rsidR="004F22BD" w:rsidRPr="00A91D0E" w:rsidRDefault="004F22BD" w:rsidP="00344D60">
            <w:pPr>
              <w:pStyle w:val="ConsPlusNormal"/>
            </w:pPr>
            <w:r w:rsidRPr="00A91D0E">
              <w:t>дети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</w:t>
            </w:r>
          </w:p>
          <w:p w:rsidR="004F22BD" w:rsidRPr="00A91D0E" w:rsidRDefault="004F22BD" w:rsidP="00344D60">
            <w:pPr>
              <w:pStyle w:val="ConsPlusNormal"/>
            </w:pPr>
            <w:r w:rsidRPr="00A91D0E">
              <w:t xml:space="preserve">дети гражданина Российской Федерации, умершего в течение 1 </w:t>
            </w:r>
            <w:r w:rsidRPr="00A91D0E">
              <w:lastRenderedPageBreak/>
              <w:t>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полиции;</w:t>
            </w:r>
          </w:p>
          <w:p w:rsidR="004F22BD" w:rsidRPr="00A91D0E" w:rsidRDefault="004F22BD" w:rsidP="00344D60">
            <w:pPr>
              <w:pStyle w:val="ConsPlusNormal"/>
            </w:pPr>
            <w:r w:rsidRPr="00A91D0E">
              <w:t>дети сотрудника полиции, гражданина Российской Федерации, находящиеся (находившиеся) на иждивении сотрудника полиции</w:t>
            </w:r>
          </w:p>
        </w:tc>
        <w:tc>
          <w:tcPr>
            <w:tcW w:w="2891" w:type="dxa"/>
          </w:tcPr>
          <w:p w:rsidR="004F22BD" w:rsidRPr="00A91D0E" w:rsidRDefault="004F22BD" w:rsidP="00344D60">
            <w:pPr>
              <w:pStyle w:val="ConsPlusNormal"/>
              <w:jc w:val="center"/>
            </w:pPr>
            <w:r w:rsidRPr="00A91D0E">
              <w:lastRenderedPageBreak/>
              <w:t>справка с места работы о занимаемой должности, документ, в установленном порядке подтверждающий:</w:t>
            </w:r>
          </w:p>
          <w:p w:rsidR="004F22BD" w:rsidRPr="00A91D0E" w:rsidRDefault="004F22BD" w:rsidP="00344D60">
            <w:pPr>
              <w:pStyle w:val="ConsPlusNormal"/>
              <w:jc w:val="center"/>
            </w:pPr>
            <w:r w:rsidRPr="00A91D0E">
              <w:t>факт гибели (смерти) сотрудника полиции в связи с осу</w:t>
            </w:r>
            <w:bookmarkStart w:id="1" w:name="_GoBack"/>
            <w:bookmarkEnd w:id="1"/>
            <w:r w:rsidRPr="00A91D0E">
              <w:t>ществлением служебной деятельности;</w:t>
            </w:r>
          </w:p>
          <w:p w:rsidR="004F22BD" w:rsidRPr="00A91D0E" w:rsidRDefault="004F22BD" w:rsidP="00344D60">
            <w:pPr>
              <w:pStyle w:val="ConsPlusNormal"/>
              <w:jc w:val="center"/>
            </w:pPr>
            <w:r w:rsidRPr="00A91D0E">
              <w:t>факт увольнения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</w:t>
            </w:r>
          </w:p>
          <w:p w:rsidR="004F22BD" w:rsidRPr="00A91D0E" w:rsidRDefault="004F22BD" w:rsidP="00344D60">
            <w:pPr>
              <w:pStyle w:val="ConsPlusNormal"/>
              <w:jc w:val="center"/>
            </w:pPr>
            <w:r w:rsidRPr="00A91D0E">
              <w:t xml:space="preserve">факт смерти гражданина Российской Федерации до истечения 1 года после увольнения со службы вследствие увечья или иного повреждения </w:t>
            </w:r>
            <w:r w:rsidRPr="00A91D0E">
              <w:lastRenderedPageBreak/>
              <w:t>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полиции;</w:t>
            </w:r>
          </w:p>
          <w:p w:rsidR="004F22BD" w:rsidRPr="00A91D0E" w:rsidRDefault="004F22BD" w:rsidP="00344D60">
            <w:pPr>
              <w:pStyle w:val="ConsPlusNormal"/>
              <w:jc w:val="center"/>
            </w:pPr>
            <w:r w:rsidRPr="00A91D0E">
              <w:t>факт нахождения детей на иждивении сотрудника полиции, гражданина Российской Федерации</w:t>
            </w:r>
          </w:p>
        </w:tc>
        <w:tc>
          <w:tcPr>
            <w:tcW w:w="2665" w:type="dxa"/>
          </w:tcPr>
          <w:p w:rsidR="004F22BD" w:rsidRPr="00A91D0E" w:rsidRDefault="004F22BD" w:rsidP="00344D60">
            <w:pPr>
              <w:pStyle w:val="ConsPlusNormal"/>
              <w:jc w:val="center"/>
            </w:pPr>
            <w:r w:rsidRPr="00A91D0E">
              <w:lastRenderedPageBreak/>
              <w:t>пункт 6 статьи 46 Федерального закона от 07 февраля 2011 г. № 3-ФЗ «О полиции»</w:t>
            </w:r>
          </w:p>
        </w:tc>
      </w:tr>
      <w:tr w:rsidR="004F22BD" w:rsidRPr="00A91D0E" w:rsidTr="00344D60">
        <w:tc>
          <w:tcPr>
            <w:tcW w:w="340" w:type="dxa"/>
          </w:tcPr>
          <w:p w:rsidR="004F22BD" w:rsidRPr="00A91D0E" w:rsidRDefault="004F22BD" w:rsidP="00344D60">
            <w:pPr>
              <w:pStyle w:val="ConsPlusNormal"/>
              <w:jc w:val="center"/>
            </w:pPr>
            <w:r w:rsidRPr="00A91D0E">
              <w:lastRenderedPageBreak/>
              <w:t>7</w:t>
            </w:r>
          </w:p>
        </w:tc>
        <w:tc>
          <w:tcPr>
            <w:tcW w:w="3175" w:type="dxa"/>
          </w:tcPr>
          <w:p w:rsidR="004F22BD" w:rsidRPr="00A91D0E" w:rsidRDefault="004F22BD" w:rsidP="00344D60">
            <w:pPr>
              <w:pStyle w:val="ConsPlusNormal"/>
            </w:pPr>
            <w:r w:rsidRPr="00A91D0E">
              <w:t>Дети военнослужащих по месту жительства их семей</w:t>
            </w:r>
          </w:p>
        </w:tc>
        <w:tc>
          <w:tcPr>
            <w:tcW w:w="2891" w:type="dxa"/>
          </w:tcPr>
          <w:p w:rsidR="004F22BD" w:rsidRPr="00A91D0E" w:rsidRDefault="004F22BD" w:rsidP="00344D60">
            <w:pPr>
              <w:pStyle w:val="ConsPlusNormal"/>
              <w:jc w:val="center"/>
            </w:pPr>
            <w:r w:rsidRPr="00A91D0E">
              <w:t>справка из воинской части или из военного комиссариата по месту жительства семьи</w:t>
            </w:r>
          </w:p>
        </w:tc>
        <w:tc>
          <w:tcPr>
            <w:tcW w:w="2665" w:type="dxa"/>
          </w:tcPr>
          <w:p w:rsidR="004F22BD" w:rsidRPr="00A91D0E" w:rsidRDefault="004F22BD" w:rsidP="00344D60">
            <w:pPr>
              <w:pStyle w:val="ConsPlusNormal"/>
              <w:jc w:val="center"/>
            </w:pPr>
            <w:r w:rsidRPr="00A91D0E">
              <w:t>пункт 6 статьи 19 Федерального закона от 27 мая 1998 г. № 76-ФЗ «О статусе военнослужащих»</w:t>
            </w:r>
          </w:p>
        </w:tc>
      </w:tr>
    </w:tbl>
    <w:p w:rsidR="00185D98" w:rsidRDefault="00185D98"/>
    <w:sectPr w:rsidR="00185D98" w:rsidSect="00185D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2BD"/>
    <w:rsid w:val="00185D98"/>
    <w:rsid w:val="003D1B3E"/>
    <w:rsid w:val="004F22BD"/>
    <w:rsid w:val="00544D55"/>
    <w:rsid w:val="00CD4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732B9"/>
  <w15:docId w15:val="{A9684E33-30E4-4652-B32F-B429B8137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22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F22B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4F22B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4F22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1096</Words>
  <Characters>6248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47 Years Without Harvest</Company>
  <LinksUpToDate>false</LinksUpToDate>
  <CharactersWithSpaces>7330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HP-Beats</cp:lastModifiedBy>
  <cp:revision>2</cp:revision>
  <dcterms:created xsi:type="dcterms:W3CDTF">2024-03-12T06:41:00Z</dcterms:created>
  <dcterms:modified xsi:type="dcterms:W3CDTF">2024-03-12T06:41:00Z</dcterms:modified>
</cp:coreProperties>
</file>